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6820"/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221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体育总局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小球中心、中国匹克球工作委员会关于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820"/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221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选派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CN" w:bidi="zh-CN"/>
        </w:rPr>
        <w:t>“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zh-CN" w:eastAsia="zh-CN" w:bidi="ar-SA"/>
        </w:rPr>
        <w:t>李宁杯”2024第一届中国匹克球巡回赛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820"/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（陕旅集团·西安公开赛）技术人员的通知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2AE5029D"/>
    <w:rsid w:val="3CA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3"/>
      <w:outlineLvl w:val="0"/>
    </w:pPr>
    <w:rPr>
      <w:rFonts w:ascii="微软雅黑" w:hAnsi="微软雅黑" w:eastAsia="微软雅黑" w:cs="微软雅黑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Sophia.北.</cp:lastModifiedBy>
  <dcterms:modified xsi:type="dcterms:W3CDTF">2024-07-15T09:57:09Z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36CB6608BCFD48BCB1F988E2D9A92878_12</vt:lpwstr>
  </property>
</Properties>
</file>